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074" w:rsidRPr="00BF6021" w:rsidRDefault="00EB1074" w:rsidP="00EB1074">
      <w:pPr>
        <w:rPr>
          <w:rFonts w:ascii="Times New Roman" w:hAnsi="Times New Roman" w:cs="Times New Roman"/>
          <w:sz w:val="36"/>
          <w:szCs w:val="36"/>
        </w:rPr>
      </w:pPr>
      <w:r w:rsidRPr="00BF6021">
        <w:rPr>
          <w:rFonts w:ascii="Times New Roman" w:hAnsi="Times New Roman" w:cs="Times New Roman"/>
          <w:sz w:val="36"/>
          <w:szCs w:val="36"/>
        </w:rPr>
        <w:t>Ideas for additional research on Immigration Issues</w:t>
      </w:r>
    </w:p>
    <w:p w:rsidR="00EB1074" w:rsidRPr="00BF6021" w:rsidRDefault="00EB1074" w:rsidP="00EB1074">
      <w:pPr>
        <w:rPr>
          <w:sz w:val="32"/>
          <w:szCs w:val="32"/>
        </w:rPr>
      </w:pPr>
      <w:r w:rsidRPr="00BF6021">
        <w:rPr>
          <w:sz w:val="32"/>
          <w:szCs w:val="32"/>
        </w:rPr>
        <w:t>Articles/Books on US Immigration Issues</w:t>
      </w:r>
    </w:p>
    <w:p w:rsidR="00BF6021" w:rsidRPr="00BF6021" w:rsidRDefault="00BF6021" w:rsidP="00BF6021">
      <w:pPr>
        <w:rPr>
          <w:sz w:val="28"/>
          <w:szCs w:val="28"/>
        </w:rPr>
      </w:pPr>
      <w:r w:rsidRPr="00BF6021">
        <w:rPr>
          <w:sz w:val="28"/>
          <w:szCs w:val="28"/>
        </w:rPr>
        <w:t xml:space="preserve">Here are </w:t>
      </w:r>
      <w:proofErr w:type="gramStart"/>
      <w:r w:rsidRPr="00BF6021">
        <w:rPr>
          <w:sz w:val="28"/>
          <w:szCs w:val="28"/>
        </w:rPr>
        <w:t>a selection</w:t>
      </w:r>
      <w:proofErr w:type="gramEnd"/>
      <w:r w:rsidRPr="00BF6021">
        <w:rPr>
          <w:sz w:val="28"/>
          <w:szCs w:val="28"/>
        </w:rPr>
        <w:t xml:space="preserve"> of articles that answer common questions about US immigration: </w:t>
      </w:r>
    </w:p>
    <w:p w:rsidR="00BF6021" w:rsidRPr="00BF6021" w:rsidRDefault="00BF6021" w:rsidP="00BF6021">
      <w:pPr>
        <w:rPr>
          <w:sz w:val="28"/>
          <w:szCs w:val="28"/>
        </w:rPr>
      </w:pPr>
      <w:r w:rsidRPr="00BF6021">
        <w:rPr>
          <w:sz w:val="28"/>
          <w:szCs w:val="28"/>
        </w:rPr>
        <w:t xml:space="preserve">Family Consequences of Detention/Deportation: Effects on Finances, Health and Well-Being </w:t>
      </w:r>
    </w:p>
    <w:p w:rsidR="00BF6021" w:rsidRPr="00BF6021" w:rsidRDefault="00BF6021" w:rsidP="00BF6021">
      <w:pPr>
        <w:rPr>
          <w:sz w:val="28"/>
          <w:szCs w:val="28"/>
        </w:rPr>
      </w:pPr>
      <w:hyperlink r:id="rId5" w:history="1">
        <w:r w:rsidRPr="00F85508">
          <w:rPr>
            <w:rStyle w:val="Hyperlink"/>
            <w:sz w:val="28"/>
            <w:szCs w:val="28"/>
          </w:rPr>
          <w:t>http://g92.org/find-answers/process/</w:t>
        </w:r>
      </w:hyperlink>
    </w:p>
    <w:p w:rsidR="00BF6021" w:rsidRPr="00BF6021" w:rsidRDefault="00BF6021" w:rsidP="00BF6021">
      <w:pPr>
        <w:rPr>
          <w:sz w:val="28"/>
          <w:szCs w:val="28"/>
        </w:rPr>
      </w:pPr>
      <w:proofErr w:type="gramStart"/>
      <w:r w:rsidRPr="00BF6021">
        <w:rPr>
          <w:sz w:val="28"/>
          <w:szCs w:val="28"/>
        </w:rPr>
        <w:t>Unsettled in America: Pittsburgh's Latino community is small, diverse, growing -- and anxious.</w:t>
      </w:r>
      <w:proofErr w:type="gramEnd"/>
    </w:p>
    <w:p w:rsidR="00BF6021" w:rsidRPr="00BF6021" w:rsidRDefault="00BF6021" w:rsidP="00BF6021">
      <w:pPr>
        <w:rPr>
          <w:sz w:val="28"/>
          <w:szCs w:val="28"/>
        </w:rPr>
      </w:pPr>
      <w:hyperlink r:id="rId6" w:history="1">
        <w:r w:rsidRPr="00F85508">
          <w:rPr>
            <w:rStyle w:val="Hyperlink"/>
            <w:sz w:val="28"/>
            <w:szCs w:val="28"/>
          </w:rPr>
          <w:t>https://newsinteractive.post-gazette.com/latino/</w:t>
        </w:r>
      </w:hyperlink>
    </w:p>
    <w:p w:rsidR="00BF6021" w:rsidRPr="00BF6021" w:rsidRDefault="00BF6021" w:rsidP="00BF6021">
      <w:pPr>
        <w:rPr>
          <w:sz w:val="28"/>
          <w:szCs w:val="28"/>
        </w:rPr>
      </w:pPr>
      <w:r w:rsidRPr="00BF6021">
        <w:rPr>
          <w:sz w:val="28"/>
          <w:szCs w:val="28"/>
        </w:rPr>
        <w:t xml:space="preserve">Why don't they just immigrate the legal way? </w:t>
      </w:r>
    </w:p>
    <w:p w:rsidR="00BF6021" w:rsidRPr="00BF6021" w:rsidRDefault="00BF6021" w:rsidP="00BF6021">
      <w:pPr>
        <w:rPr>
          <w:sz w:val="28"/>
          <w:szCs w:val="28"/>
        </w:rPr>
      </w:pPr>
      <w:hyperlink r:id="rId7" w:history="1">
        <w:r w:rsidRPr="00F85508">
          <w:rPr>
            <w:rStyle w:val="Hyperlink"/>
            <w:sz w:val="28"/>
            <w:szCs w:val="28"/>
          </w:rPr>
          <w:t>http://g92.org/find-answers/process/</w:t>
        </w:r>
      </w:hyperlink>
    </w:p>
    <w:p w:rsidR="00BF6021" w:rsidRPr="00BF6021" w:rsidRDefault="00BF6021" w:rsidP="00BF6021">
      <w:pPr>
        <w:rPr>
          <w:sz w:val="28"/>
          <w:szCs w:val="28"/>
        </w:rPr>
      </w:pPr>
      <w:r w:rsidRPr="00BF6021">
        <w:rPr>
          <w:sz w:val="28"/>
          <w:szCs w:val="28"/>
        </w:rPr>
        <w:t xml:space="preserve">Why don't they just get in line? </w:t>
      </w:r>
    </w:p>
    <w:p w:rsidR="00BF6021" w:rsidRPr="00BF6021" w:rsidRDefault="00BF6021" w:rsidP="00BF6021">
      <w:pPr>
        <w:rPr>
          <w:sz w:val="28"/>
          <w:szCs w:val="28"/>
        </w:rPr>
      </w:pPr>
      <w:hyperlink r:id="rId8" w:history="1">
        <w:r w:rsidRPr="00F85508">
          <w:rPr>
            <w:rStyle w:val="Hyperlink"/>
            <w:sz w:val="28"/>
            <w:szCs w:val="28"/>
          </w:rPr>
          <w:t>https://americanimmigrationcouncil.org/research/why-don%E2%80%99t-they-just-get-line</w:t>
        </w:r>
      </w:hyperlink>
    </w:p>
    <w:p w:rsidR="00BF6021" w:rsidRPr="00BF6021" w:rsidRDefault="00BF6021" w:rsidP="00BF6021">
      <w:pPr>
        <w:rPr>
          <w:sz w:val="28"/>
          <w:szCs w:val="28"/>
        </w:rPr>
      </w:pPr>
      <w:r w:rsidRPr="00BF6021">
        <w:rPr>
          <w:sz w:val="28"/>
          <w:szCs w:val="28"/>
        </w:rPr>
        <w:t xml:space="preserve">In 2011, 1.4 million Mexicans waiting to legally immigrate into the US, only 65,600 were allowed in </w:t>
      </w:r>
    </w:p>
    <w:p w:rsidR="00BF6021" w:rsidRPr="00BF6021" w:rsidRDefault="00BF6021" w:rsidP="00BF6021">
      <w:pPr>
        <w:rPr>
          <w:sz w:val="28"/>
          <w:szCs w:val="28"/>
        </w:rPr>
      </w:pPr>
      <w:hyperlink r:id="rId9" w:history="1">
        <w:r w:rsidRPr="00F85508">
          <w:rPr>
            <w:rStyle w:val="Hyperlink"/>
            <w:sz w:val="28"/>
            <w:szCs w:val="28"/>
          </w:rPr>
          <w:t>http://blog.al.com/breaking/2011/07/14_million_mexicans_waiting_to.html</w:t>
        </w:r>
      </w:hyperlink>
    </w:p>
    <w:p w:rsidR="00BF6021" w:rsidRPr="00BF6021" w:rsidRDefault="00BF6021" w:rsidP="00BF6021">
      <w:pPr>
        <w:rPr>
          <w:sz w:val="28"/>
          <w:szCs w:val="28"/>
        </w:rPr>
      </w:pPr>
      <w:r w:rsidRPr="00BF6021">
        <w:rPr>
          <w:sz w:val="28"/>
          <w:szCs w:val="28"/>
        </w:rPr>
        <w:t xml:space="preserve">California Dream Act applications plummet as immigration fears grow </w:t>
      </w:r>
    </w:p>
    <w:p w:rsidR="00BF6021" w:rsidRPr="00BF6021" w:rsidRDefault="00BF6021" w:rsidP="00BF6021">
      <w:pPr>
        <w:rPr>
          <w:sz w:val="28"/>
          <w:szCs w:val="28"/>
        </w:rPr>
      </w:pPr>
      <w:hyperlink r:id="rId10" w:history="1">
        <w:r w:rsidRPr="00F85508">
          <w:rPr>
            <w:rStyle w:val="Hyperlink"/>
            <w:sz w:val="28"/>
            <w:szCs w:val="28"/>
          </w:rPr>
          <w:t>https://www.usatoday.com/story/news/nation-now/2017/02/22/calif-dream-act-applications-plummet-immigration-fears-grow/98286936/</w:t>
        </w:r>
      </w:hyperlink>
    </w:p>
    <w:p w:rsidR="00BF6021" w:rsidRPr="00BF6021" w:rsidRDefault="00BF6021" w:rsidP="00BF6021">
      <w:pPr>
        <w:rPr>
          <w:sz w:val="28"/>
          <w:szCs w:val="28"/>
        </w:rPr>
      </w:pPr>
      <w:proofErr w:type="spellStart"/>
      <w:r w:rsidRPr="00BF6021">
        <w:rPr>
          <w:sz w:val="28"/>
          <w:szCs w:val="28"/>
        </w:rPr>
        <w:t>HuffingtonPost</w:t>
      </w:r>
      <w:proofErr w:type="spellEnd"/>
      <w:r w:rsidRPr="00BF6021">
        <w:rPr>
          <w:sz w:val="28"/>
          <w:szCs w:val="28"/>
        </w:rPr>
        <w:t xml:space="preserve">: DREAM Act </w:t>
      </w:r>
    </w:p>
    <w:p w:rsidR="00BF6021" w:rsidRPr="00BF6021" w:rsidRDefault="00BF6021" w:rsidP="00BF6021">
      <w:pPr>
        <w:rPr>
          <w:sz w:val="28"/>
          <w:szCs w:val="28"/>
        </w:rPr>
      </w:pPr>
      <w:hyperlink r:id="rId11" w:history="1">
        <w:r w:rsidRPr="00F85508">
          <w:rPr>
            <w:rStyle w:val="Hyperlink"/>
            <w:sz w:val="28"/>
            <w:szCs w:val="28"/>
          </w:rPr>
          <w:t>https://www.huffingtonpost.com/topic/dream-act</w:t>
        </w:r>
      </w:hyperlink>
    </w:p>
    <w:p w:rsidR="00BF6021" w:rsidRDefault="00BF6021" w:rsidP="00BF6021">
      <w:pPr>
        <w:rPr>
          <w:sz w:val="28"/>
          <w:szCs w:val="28"/>
        </w:rPr>
      </w:pPr>
    </w:p>
    <w:p w:rsidR="00BF6021" w:rsidRPr="00BF6021" w:rsidRDefault="00BF6021" w:rsidP="00BF6021">
      <w:pPr>
        <w:rPr>
          <w:sz w:val="28"/>
          <w:szCs w:val="28"/>
        </w:rPr>
      </w:pPr>
      <w:r w:rsidRPr="00BF6021">
        <w:rPr>
          <w:sz w:val="28"/>
          <w:szCs w:val="28"/>
        </w:rPr>
        <w:lastRenderedPageBreak/>
        <w:t xml:space="preserve">Wall Street Journal: Where Donald Trump's Border Wall Would Start </w:t>
      </w:r>
    </w:p>
    <w:p w:rsidR="00BF6021" w:rsidRPr="00BF6021" w:rsidRDefault="00BF6021" w:rsidP="00BF6021">
      <w:pPr>
        <w:rPr>
          <w:sz w:val="28"/>
          <w:szCs w:val="28"/>
        </w:rPr>
      </w:pPr>
      <w:hyperlink r:id="rId12" w:history="1">
        <w:r w:rsidRPr="00F85508">
          <w:rPr>
            <w:rStyle w:val="Hyperlink"/>
            <w:sz w:val="28"/>
            <w:szCs w:val="28"/>
          </w:rPr>
          <w:t>https://www.wsj.com/articles/where-donald-trumps-border-wall-would-start-1518085801</w:t>
        </w:r>
      </w:hyperlink>
    </w:p>
    <w:p w:rsidR="00BF6021" w:rsidRPr="00BF6021" w:rsidRDefault="00BF6021" w:rsidP="00BF6021">
      <w:pPr>
        <w:rPr>
          <w:sz w:val="28"/>
          <w:szCs w:val="28"/>
        </w:rPr>
      </w:pPr>
      <w:r w:rsidRPr="00BF6021">
        <w:rPr>
          <w:sz w:val="28"/>
          <w:szCs w:val="28"/>
        </w:rPr>
        <w:t xml:space="preserve">New York Times: The Road to Trump's Border Wall </w:t>
      </w:r>
    </w:p>
    <w:p w:rsidR="00BF6021" w:rsidRPr="00BF6021" w:rsidRDefault="00BF6021" w:rsidP="00BF6021">
      <w:pPr>
        <w:rPr>
          <w:sz w:val="28"/>
          <w:szCs w:val="28"/>
        </w:rPr>
      </w:pPr>
      <w:hyperlink r:id="rId13" w:history="1">
        <w:r w:rsidRPr="00F85508">
          <w:rPr>
            <w:rStyle w:val="Hyperlink"/>
            <w:sz w:val="28"/>
            <w:szCs w:val="28"/>
          </w:rPr>
          <w:t>https://www.nytimes.com/video/us/politics/100000004892467/trump-expected-to-order-mexican-border-wall.html</w:t>
        </w:r>
      </w:hyperlink>
    </w:p>
    <w:p w:rsidR="00BF6021" w:rsidRPr="00BF6021" w:rsidRDefault="00BF6021" w:rsidP="00BF6021">
      <w:pPr>
        <w:rPr>
          <w:sz w:val="28"/>
          <w:szCs w:val="28"/>
        </w:rPr>
      </w:pPr>
      <w:r w:rsidRPr="00BF6021">
        <w:rPr>
          <w:sz w:val="28"/>
          <w:szCs w:val="28"/>
        </w:rPr>
        <w:t xml:space="preserve">Francis to visit Mexico in February, celebrate Mass near US border fence </w:t>
      </w:r>
    </w:p>
    <w:p w:rsidR="00BF6021" w:rsidRPr="00BF6021" w:rsidRDefault="00BF6021" w:rsidP="00BF6021">
      <w:pPr>
        <w:rPr>
          <w:sz w:val="28"/>
          <w:szCs w:val="28"/>
        </w:rPr>
      </w:pPr>
      <w:hyperlink r:id="rId14" w:history="1">
        <w:r w:rsidRPr="00F85508">
          <w:rPr>
            <w:rStyle w:val="Hyperlink"/>
            <w:sz w:val="28"/>
            <w:szCs w:val="28"/>
          </w:rPr>
          <w:t>https://www.ncronline.org/blogs/ncr-today/francis-visit-mexico-february-celebrate-mass-near-us-border-fence</w:t>
        </w:r>
      </w:hyperlink>
    </w:p>
    <w:p w:rsidR="00BF6021" w:rsidRPr="00BF6021" w:rsidRDefault="00BF6021" w:rsidP="00BF6021">
      <w:pPr>
        <w:rPr>
          <w:sz w:val="28"/>
          <w:szCs w:val="28"/>
        </w:rPr>
      </w:pPr>
      <w:r w:rsidRPr="00BF6021">
        <w:rPr>
          <w:sz w:val="28"/>
          <w:szCs w:val="28"/>
        </w:rPr>
        <w:t xml:space="preserve">Pope Francis Just Criticized Trump's Immigration Policy Separating Migrant Children </w:t>
      </w:r>
      <w:proofErr w:type="gramStart"/>
      <w:r w:rsidRPr="00BF6021">
        <w:rPr>
          <w:sz w:val="28"/>
          <w:szCs w:val="28"/>
        </w:rPr>
        <w:t>From</w:t>
      </w:r>
      <w:proofErr w:type="gramEnd"/>
      <w:r w:rsidRPr="00BF6021">
        <w:rPr>
          <w:sz w:val="28"/>
          <w:szCs w:val="28"/>
        </w:rPr>
        <w:t xml:space="preserve"> Their Parents </w:t>
      </w:r>
    </w:p>
    <w:p w:rsidR="00BF6021" w:rsidRPr="00EB1074" w:rsidRDefault="00BF6021" w:rsidP="00BF6021">
      <w:pPr>
        <w:rPr>
          <w:sz w:val="28"/>
          <w:szCs w:val="28"/>
        </w:rPr>
      </w:pPr>
      <w:hyperlink r:id="rId15" w:history="1">
        <w:r w:rsidRPr="00F85508">
          <w:rPr>
            <w:rStyle w:val="Hyperlink"/>
            <w:sz w:val="28"/>
            <w:szCs w:val="28"/>
          </w:rPr>
          <w:t>http://time.com/5316987/pope-francis-trump-immigration-policy/</w:t>
        </w:r>
      </w:hyperlink>
    </w:p>
    <w:p w:rsidR="00F40BDA" w:rsidRDefault="00F40BDA" w:rsidP="00F40BDA">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Resources from an Immigrant Advocate Newsletter</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TV is also telling the immigrant story:</w:t>
      </w:r>
    </w:p>
    <w:p w:rsidR="00F40BDA" w:rsidRDefault="00F40BDA" w:rsidP="00F40BDA">
      <w:pPr>
        <w:numPr>
          <w:ilvl w:val="0"/>
          <w:numId w:val="2"/>
        </w:numPr>
        <w:shd w:val="clear" w:color="auto" w:fill="FFFFFF"/>
        <w:spacing w:beforeAutospacing="1" w:after="0" w:afterAutospacing="1" w:line="240" w:lineRule="auto"/>
        <w:ind w:left="375"/>
        <w:rPr>
          <w:rFonts w:ascii="Helvetica" w:hAnsi="Helvetica" w:cs="Helvetica"/>
          <w:color w:val="2D3B45"/>
        </w:rPr>
      </w:pPr>
      <w:r>
        <w:rPr>
          <w:rFonts w:ascii="Helvetica" w:hAnsi="Helvetica" w:cs="Helvetica"/>
          <w:color w:val="2D3B45"/>
        </w:rPr>
        <w:t>The April 30 episode of CBS' "Superior Donuts</w:t>
      </w:r>
      <w:proofErr w:type="gramStart"/>
      <w:r>
        <w:rPr>
          <w:rFonts w:ascii="Helvetica" w:hAnsi="Helvetica" w:cs="Helvetica"/>
          <w:color w:val="2D3B45"/>
        </w:rPr>
        <w:t>" ,</w:t>
      </w:r>
      <w:proofErr w:type="gramEnd"/>
      <w:r>
        <w:rPr>
          <w:rFonts w:ascii="Helvetica" w:hAnsi="Helvetica" w:cs="Helvetica"/>
          <w:color w:val="2D3B45"/>
        </w:rPr>
        <w:t xml:space="preserve"> called</w:t>
      </w:r>
      <w:r>
        <w:rPr>
          <w:rStyle w:val="Strong"/>
          <w:rFonts w:ascii="Helvetica" w:hAnsi="Helvetica" w:cs="Helvetica"/>
          <w:color w:val="2D3B45"/>
        </w:rPr>
        <w:t> "</w:t>
      </w:r>
      <w:hyperlink r:id="rId16" w:tgtFrame="_blank" w:history="1">
        <w:r>
          <w:rPr>
            <w:rStyle w:val="Hyperlink"/>
            <w:rFonts w:ascii="Helvetica" w:hAnsi="Helvetica" w:cs="Helvetica"/>
            <w:b/>
            <w:bCs/>
          </w:rPr>
          <w:t xml:space="preserve">The </w:t>
        </w:r>
        <w:proofErr w:type="spellStart"/>
        <w:r>
          <w:rPr>
            <w:rStyle w:val="Hyperlink"/>
            <w:rFonts w:ascii="Helvetica" w:hAnsi="Helvetica" w:cs="Helvetica"/>
            <w:b/>
            <w:bCs/>
          </w:rPr>
          <w:t>ICEMen</w:t>
        </w:r>
        <w:proofErr w:type="spellEnd"/>
        <w:r>
          <w:rPr>
            <w:rStyle w:val="Hyperlink"/>
            <w:rFonts w:ascii="Helvetica" w:hAnsi="Helvetica" w:cs="Helvetica"/>
            <w:b/>
            <w:bCs/>
          </w:rPr>
          <w:t xml:space="preserve"> Cometh</w:t>
        </w:r>
        <w:r>
          <w:rPr>
            <w:rStyle w:val="screenreader-only"/>
            <w:rFonts w:ascii="Helvetica" w:hAnsi="Helvetica" w:cs="Helvetica"/>
            <w:b/>
            <w:bCs/>
            <w:color w:val="0000FF"/>
            <w:u w:val="single"/>
            <w:bdr w:val="none" w:sz="0" w:space="0" w:color="auto" w:frame="1"/>
          </w:rPr>
          <w:t xml:space="preserve"> (Links to an external site.)Links to an external </w:t>
        </w:r>
        <w:proofErr w:type="gramStart"/>
        <w:r>
          <w:rPr>
            <w:rStyle w:val="screenreader-only"/>
            <w:rFonts w:ascii="Helvetica" w:hAnsi="Helvetica" w:cs="Helvetica"/>
            <w:b/>
            <w:bCs/>
            <w:color w:val="0000FF"/>
            <w:u w:val="single"/>
            <w:bdr w:val="none" w:sz="0" w:space="0" w:color="auto" w:frame="1"/>
          </w:rPr>
          <w:t>site.</w:t>
        </w:r>
      </w:hyperlink>
      <w:r>
        <w:rPr>
          <w:rStyle w:val="Strong"/>
          <w:rFonts w:ascii="Helvetica" w:hAnsi="Helvetica" w:cs="Helvetica"/>
          <w:color w:val="2D3B45"/>
        </w:rPr>
        <w:t>,</w:t>
      </w:r>
      <w:proofErr w:type="gramEnd"/>
      <w:r>
        <w:rPr>
          <w:rFonts w:ascii="Helvetica" w:hAnsi="Helvetica" w:cs="Helvetica"/>
          <w:color w:val="2D3B45"/>
        </w:rPr>
        <w:t>" dramatically and realistically covered how deportation tears a family apart. </w:t>
      </w:r>
    </w:p>
    <w:p w:rsidR="00F40BDA" w:rsidRDefault="00F40BDA" w:rsidP="00F40BDA">
      <w:pPr>
        <w:numPr>
          <w:ilvl w:val="0"/>
          <w:numId w:val="2"/>
        </w:numPr>
        <w:shd w:val="clear" w:color="auto" w:fill="FFFFFF"/>
        <w:spacing w:beforeAutospacing="1" w:after="0" w:afterAutospacing="1" w:line="240" w:lineRule="auto"/>
        <w:ind w:left="375"/>
        <w:rPr>
          <w:rFonts w:ascii="Helvetica" w:hAnsi="Helvetica" w:cs="Helvetica"/>
          <w:color w:val="2D3B45"/>
        </w:rPr>
      </w:pPr>
      <w:hyperlink r:id="rId17" w:anchor=".lbH6Fsrnx" w:tgtFrame="_blank" w:history="1">
        <w:r>
          <w:rPr>
            <w:rStyle w:val="Hyperlink"/>
            <w:rFonts w:ascii="Helvetica" w:hAnsi="Helvetica" w:cs="Helvetica"/>
          </w:rPr>
          <w:t>Netflix's "One Day at a Time"</w:t>
        </w:r>
        <w:r>
          <w:rPr>
            <w:rStyle w:val="screenreader-only"/>
            <w:rFonts w:ascii="Helvetica" w:hAnsi="Helvetica" w:cs="Helvetica"/>
            <w:color w:val="0000FF"/>
            <w:u w:val="single"/>
            <w:bdr w:val="none" w:sz="0" w:space="0" w:color="auto" w:frame="1"/>
          </w:rPr>
          <w:t> (Links to an external site.)Links to an external site.</w:t>
        </w:r>
      </w:hyperlink>
      <w:r>
        <w:rPr>
          <w:rFonts w:ascii="Helvetica" w:hAnsi="Helvetica" w:cs="Helvetica"/>
          <w:color w:val="2D3B45"/>
        </w:rPr>
        <w:t> </w:t>
      </w:r>
      <w:proofErr w:type="gramStart"/>
      <w:r>
        <w:rPr>
          <w:rFonts w:ascii="Helvetica" w:hAnsi="Helvetica" w:cs="Helvetica"/>
          <w:color w:val="2D3B45"/>
        </w:rPr>
        <w:t>is</w:t>
      </w:r>
      <w:proofErr w:type="gramEnd"/>
      <w:r>
        <w:rPr>
          <w:rFonts w:ascii="Helvetica" w:hAnsi="Helvetica" w:cs="Helvetica"/>
          <w:color w:val="2D3B45"/>
        </w:rPr>
        <w:t xml:space="preserve"> a sitcom that still reveals the deep fear underlying immigration insecurity.</w:t>
      </w:r>
    </w:p>
    <w:p w:rsidR="00F40BDA" w:rsidRDefault="00F40BDA" w:rsidP="00F40BDA">
      <w:pPr>
        <w:numPr>
          <w:ilvl w:val="0"/>
          <w:numId w:val="2"/>
        </w:numPr>
        <w:shd w:val="clear" w:color="auto" w:fill="FFFFFF"/>
        <w:spacing w:beforeAutospacing="1" w:after="0" w:afterAutospacing="1" w:line="240" w:lineRule="auto"/>
        <w:ind w:left="375"/>
        <w:rPr>
          <w:rFonts w:ascii="Helvetica" w:hAnsi="Helvetica" w:cs="Helvetica"/>
          <w:color w:val="2D3B45"/>
        </w:rPr>
      </w:pPr>
      <w:hyperlink r:id="rId18" w:tgtFrame="_blank" w:history="1">
        <w:r>
          <w:rPr>
            <w:rStyle w:val="Hyperlink"/>
            <w:rFonts w:ascii="Helvetica" w:hAnsi="Helvetica" w:cs="Helvetica"/>
          </w:rPr>
          <w:t>"Jane the Virgin", also on Netflix, has a main character continually in anxiety</w:t>
        </w:r>
        <w:proofErr w:type="gramStart"/>
        <w:r>
          <w:rPr>
            <w:rStyle w:val="Hyperlink"/>
            <w:rFonts w:ascii="Helvetica" w:hAnsi="Helvetica" w:cs="Helvetica"/>
          </w:rPr>
          <w:t> </w:t>
        </w:r>
        <w:r>
          <w:rPr>
            <w:rStyle w:val="screenreader-only"/>
            <w:rFonts w:ascii="Helvetica" w:hAnsi="Helvetica" w:cs="Helvetica"/>
            <w:color w:val="0000FF"/>
            <w:u w:val="single"/>
            <w:bdr w:val="none" w:sz="0" w:space="0" w:color="auto" w:frame="1"/>
          </w:rPr>
          <w:t> (</w:t>
        </w:r>
        <w:proofErr w:type="gramEnd"/>
        <w:r>
          <w:rPr>
            <w:rStyle w:val="screenreader-only"/>
            <w:rFonts w:ascii="Helvetica" w:hAnsi="Helvetica" w:cs="Helvetica"/>
            <w:color w:val="0000FF"/>
            <w:u w:val="single"/>
            <w:bdr w:val="none" w:sz="0" w:space="0" w:color="auto" w:frame="1"/>
          </w:rPr>
          <w:t xml:space="preserve">Links to an external site.)Links to an external </w:t>
        </w:r>
        <w:proofErr w:type="spellStart"/>
        <w:r>
          <w:rPr>
            <w:rStyle w:val="screenreader-only"/>
            <w:rFonts w:ascii="Helvetica" w:hAnsi="Helvetica" w:cs="Helvetica"/>
            <w:color w:val="0000FF"/>
            <w:u w:val="single"/>
            <w:bdr w:val="none" w:sz="0" w:space="0" w:color="auto" w:frame="1"/>
          </w:rPr>
          <w:t>site.</w:t>
        </w:r>
      </w:hyperlink>
      <w:proofErr w:type="gramStart"/>
      <w:r>
        <w:rPr>
          <w:rFonts w:ascii="Helvetica" w:hAnsi="Helvetica" w:cs="Helvetica"/>
          <w:color w:val="2D3B45"/>
        </w:rPr>
        <w:t>about</w:t>
      </w:r>
      <w:proofErr w:type="spellEnd"/>
      <w:proofErr w:type="gramEnd"/>
      <w:r>
        <w:rPr>
          <w:rFonts w:ascii="Helvetica" w:hAnsi="Helvetica" w:cs="Helvetica"/>
          <w:color w:val="2D3B45"/>
        </w:rPr>
        <w:t xml:space="preserve"> her immigration status.</w:t>
      </w:r>
    </w:p>
    <w:p w:rsidR="00F40BDA" w:rsidRDefault="00F40BDA" w:rsidP="00F40BDA">
      <w:pPr>
        <w:numPr>
          <w:ilvl w:val="0"/>
          <w:numId w:val="2"/>
        </w:numPr>
        <w:shd w:val="clear" w:color="auto" w:fill="FFFFFF"/>
        <w:spacing w:beforeAutospacing="1" w:after="0" w:afterAutospacing="1" w:line="240" w:lineRule="auto"/>
        <w:ind w:left="375"/>
        <w:rPr>
          <w:rFonts w:ascii="Helvetica" w:hAnsi="Helvetica" w:cs="Helvetica"/>
          <w:color w:val="2D3B45"/>
        </w:rPr>
      </w:pPr>
      <w:r>
        <w:rPr>
          <w:rFonts w:ascii="Helvetica" w:hAnsi="Helvetica" w:cs="Helvetica"/>
          <w:color w:val="2D3B45"/>
        </w:rPr>
        <w:t>And recently, ICE showed up to deport </w:t>
      </w:r>
      <w:hyperlink r:id="rId19" w:tgtFrame="_blank" w:history="1">
        <w:r>
          <w:rPr>
            <w:rStyle w:val="Hyperlink"/>
            <w:rFonts w:ascii="Helvetica" w:hAnsi="Helvetica" w:cs="Helvetica"/>
          </w:rPr>
          <w:t>one of the doctors, a Dreamer, on "Grey's Anatomy"</w:t>
        </w:r>
        <w:r>
          <w:rPr>
            <w:rStyle w:val="screenreader-only"/>
            <w:rFonts w:ascii="Helvetica" w:hAnsi="Helvetica" w:cs="Helvetica"/>
            <w:color w:val="0000FF"/>
            <w:u w:val="single"/>
            <w:bdr w:val="none" w:sz="0" w:space="0" w:color="auto" w:frame="1"/>
          </w:rPr>
          <w:t> (Links to an external site.)Links to an external site.</w:t>
        </w:r>
      </w:hyperlink>
      <w:r>
        <w:rPr>
          <w:rFonts w:ascii="Helvetica" w:hAnsi="Helvetica" w:cs="Helvetica"/>
          <w:color w:val="2D3B45"/>
        </w:rPr>
        <w:t>.</w:t>
      </w:r>
    </w:p>
    <w:p w:rsidR="00F40BDA" w:rsidRDefault="00F40BDA" w:rsidP="00F40BDA">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And:  </w:t>
      </w:r>
      <w:hyperlink r:id="rId20" w:tgtFrame="_blank" w:history="1">
        <w:r>
          <w:rPr>
            <w:rStyle w:val="Strong"/>
            <w:rFonts w:ascii="Helvetica" w:hAnsi="Helvetica" w:cs="Helvetica"/>
            <w:color w:val="0000FF"/>
            <w:u w:val="single"/>
          </w:rPr>
          <w:t>The Hidden Reality of Labor Trafficking in the U.S."</w:t>
        </w:r>
        <w:r>
          <w:rPr>
            <w:rStyle w:val="Hyperlink"/>
            <w:rFonts w:ascii="Helvetica" w:hAnsi="Helvetica" w:cs="Helvetica"/>
          </w:rPr>
          <w:t> </w:t>
        </w:r>
        <w:r>
          <w:rPr>
            <w:rStyle w:val="screenreader-only"/>
            <w:rFonts w:ascii="Helvetica" w:hAnsi="Helvetica" w:cs="Helvetica"/>
            <w:color w:val="0000FF"/>
            <w:u w:val="single"/>
            <w:bdr w:val="none" w:sz="0" w:space="0" w:color="auto" w:frame="1"/>
          </w:rPr>
          <w:t> </w:t>
        </w:r>
        <w:proofErr w:type="gramStart"/>
        <w:r>
          <w:rPr>
            <w:rStyle w:val="screenreader-only"/>
            <w:rFonts w:ascii="Helvetica" w:hAnsi="Helvetica" w:cs="Helvetica"/>
            <w:color w:val="0000FF"/>
            <w:u w:val="single"/>
            <w:bdr w:val="none" w:sz="0" w:space="0" w:color="auto" w:frame="1"/>
          </w:rPr>
          <w:t>(Links to an external site.)Links to an external site.</w:t>
        </w:r>
        <w:proofErr w:type="gramEnd"/>
      </w:hyperlink>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hyperlink r:id="rId21" w:history="1">
        <w:r>
          <w:rPr>
            <w:rStyle w:val="Hyperlink"/>
            <w:rFonts w:ascii="Helvetica" w:hAnsi="Helvetica" w:cs="Helvetica"/>
            <w:sz w:val="19"/>
            <w:szCs w:val="19"/>
          </w:rPr>
          <w:t xml:space="preserve">Minimize </w:t>
        </w:r>
        <w:proofErr w:type="spellStart"/>
        <w:r>
          <w:rPr>
            <w:rStyle w:val="Hyperlink"/>
            <w:rFonts w:ascii="Helvetica" w:hAnsi="Helvetica" w:cs="Helvetica"/>
            <w:sz w:val="19"/>
            <w:szCs w:val="19"/>
          </w:rPr>
          <w:t>Video</w:t>
        </w:r>
      </w:hyperlink>
      <w:r>
        <w:rPr>
          <w:rFonts w:ascii="Helvetica" w:hAnsi="Helvetica" w:cs="Helvetica"/>
          <w:color w:val="2D3B45"/>
        </w:rPr>
        <w:t>FRONTLINE</w:t>
      </w:r>
      <w:proofErr w:type="spellEnd"/>
      <w:r>
        <w:rPr>
          <w:rFonts w:ascii="Helvetica" w:hAnsi="Helvetica" w:cs="Helvetica"/>
          <w:color w:val="2D3B45"/>
        </w:rPr>
        <w:t xml:space="preserve"> PBS, April 24, explores how the negligence of the US Dept. of Health &amp; Human Services, having custody of Guatemalan teens as unaccompanied minors,</w:t>
      </w:r>
      <w:proofErr w:type="gramStart"/>
      <w:r>
        <w:rPr>
          <w:rFonts w:ascii="Helvetica" w:hAnsi="Helvetica" w:cs="Helvetica"/>
          <w:color w:val="2D3B45"/>
        </w:rPr>
        <w:t>  delivered</w:t>
      </w:r>
      <w:proofErr w:type="gramEnd"/>
      <w:r>
        <w:rPr>
          <w:rFonts w:ascii="Helvetica" w:hAnsi="Helvetica" w:cs="Helvetica"/>
          <w:color w:val="2D3B45"/>
        </w:rPr>
        <w:t xml:space="preserve"> them directly to traffickers. </w:t>
      </w:r>
    </w:p>
    <w:p w:rsidR="00F40BDA" w:rsidRDefault="00F40BDA" w:rsidP="00F40BDA">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More on this story:  </w:t>
      </w:r>
      <w:hyperlink r:id="rId22" w:tgtFrame="_blank" w:history="1">
        <w:r>
          <w:rPr>
            <w:rStyle w:val="Hyperlink"/>
            <w:rFonts w:ascii="Helvetica" w:hAnsi="Helvetica" w:cs="Helvetica"/>
          </w:rPr>
          <w:t>Sen. Rob Portman grills HHS on handling of unaccompanied immigrant children</w:t>
        </w:r>
        <w:r>
          <w:rPr>
            <w:rStyle w:val="screenreader-only"/>
            <w:rFonts w:ascii="Helvetica" w:hAnsi="Helvetica" w:cs="Helvetica"/>
            <w:color w:val="0000FF"/>
            <w:u w:val="single"/>
            <w:bdr w:val="none" w:sz="0" w:space="0" w:color="auto" w:frame="1"/>
          </w:rPr>
          <w:t> (Links to an external site.)Links to an external site.</w:t>
        </w:r>
      </w:hyperlink>
      <w:r>
        <w:rPr>
          <w:rFonts w:ascii="Helvetica" w:hAnsi="Helvetica" w:cs="Helvetica"/>
          <w:color w:val="2D3B45"/>
        </w:rPr>
        <w:t>, Sabrina Eaton, </w:t>
      </w:r>
      <w:r>
        <w:rPr>
          <w:rStyle w:val="Emphasis"/>
          <w:rFonts w:ascii="Helvetica" w:hAnsi="Helvetica" w:cs="Helvetica"/>
          <w:color w:val="2D3B45"/>
        </w:rPr>
        <w:t xml:space="preserve">Cleveland Plain </w:t>
      </w:r>
      <w:proofErr w:type="spellStart"/>
      <w:r>
        <w:rPr>
          <w:rStyle w:val="Emphasis"/>
          <w:rFonts w:ascii="Helvetica" w:hAnsi="Helvetica" w:cs="Helvetica"/>
          <w:color w:val="2D3B45"/>
        </w:rPr>
        <w:t>Dealer</w:t>
      </w:r>
      <w:proofErr w:type="gramStart"/>
      <w:r>
        <w:rPr>
          <w:rStyle w:val="Emphasis"/>
          <w:rFonts w:ascii="Helvetica" w:hAnsi="Helvetica" w:cs="Helvetica"/>
          <w:color w:val="2D3B45"/>
        </w:rPr>
        <w:t>,</w:t>
      </w:r>
      <w:r>
        <w:rPr>
          <w:rFonts w:ascii="Helvetica" w:hAnsi="Helvetica" w:cs="Helvetica"/>
          <w:color w:val="2D3B45"/>
        </w:rPr>
        <w:t>April</w:t>
      </w:r>
      <w:proofErr w:type="spellEnd"/>
      <w:proofErr w:type="gramEnd"/>
      <w:r>
        <w:rPr>
          <w:rFonts w:ascii="Helvetica" w:hAnsi="Helvetica" w:cs="Helvetica"/>
          <w:color w:val="2D3B45"/>
        </w:rPr>
        <w:t xml:space="preserve"> 26.</w:t>
      </w:r>
    </w:p>
    <w:p w:rsidR="00F40BDA" w:rsidRDefault="00F40BDA" w:rsidP="00F40BDA">
      <w:pPr>
        <w:pStyle w:val="NormalWeb"/>
        <w:shd w:val="clear" w:color="auto" w:fill="FFFFFF"/>
        <w:spacing w:before="0" w:beforeAutospacing="0" w:after="0" w:afterAutospacing="0"/>
        <w:rPr>
          <w:rFonts w:ascii="Helvetica" w:hAnsi="Helvetica" w:cs="Helvetica"/>
          <w:color w:val="2D3B45"/>
        </w:rPr>
      </w:pPr>
      <w:hyperlink r:id="rId23" w:tgtFrame="_blank" w:history="1">
        <w:r>
          <w:rPr>
            <w:rStyle w:val="Strong"/>
            <w:rFonts w:ascii="Helvetica" w:hAnsi="Helvetica" w:cs="Helvetica"/>
            <w:color w:val="0000FF"/>
            <w:u w:val="single"/>
          </w:rPr>
          <w:t>"Nearly 20 Million Children Live in Immigrant Families that Could Be Affected by Evolving Immigration Policies"</w:t>
        </w:r>
        <w:r>
          <w:rPr>
            <w:rStyle w:val="screenreader-only"/>
            <w:rFonts w:ascii="Helvetica" w:hAnsi="Helvetica" w:cs="Helvetica"/>
            <w:color w:val="0000FF"/>
            <w:u w:val="single"/>
            <w:bdr w:val="none" w:sz="0" w:space="0" w:color="auto" w:frame="1"/>
          </w:rPr>
          <w:t> (Links to an external site.)</w:t>
        </w:r>
        <w:proofErr w:type="gramStart"/>
        <w:r>
          <w:rPr>
            <w:rStyle w:val="screenreader-only"/>
            <w:rFonts w:ascii="Helvetica" w:hAnsi="Helvetica" w:cs="Helvetica"/>
            <w:color w:val="0000FF"/>
            <w:u w:val="single"/>
            <w:bdr w:val="none" w:sz="0" w:space="0" w:color="auto" w:frame="1"/>
          </w:rPr>
          <w:t>Links to an external site.</w:t>
        </w:r>
      </w:hyperlink>
      <w:r>
        <w:rPr>
          <w:rStyle w:val="Strong"/>
          <w:rFonts w:ascii="Helvetica" w:hAnsi="Helvetica" w:cs="Helvetica"/>
          <w:color w:val="2D3B45"/>
        </w:rPr>
        <w:t>,</w:t>
      </w:r>
      <w:r>
        <w:rPr>
          <w:rFonts w:ascii="Helvetica" w:hAnsi="Helvetica" w:cs="Helvetica"/>
          <w:color w:val="2D3B45"/>
        </w:rPr>
        <w:t xml:space="preserve"> Samantha </w:t>
      </w:r>
      <w:proofErr w:type="spellStart"/>
      <w:r>
        <w:rPr>
          <w:rFonts w:ascii="Helvetica" w:hAnsi="Helvetica" w:cs="Helvetica"/>
          <w:color w:val="2D3B45"/>
        </w:rPr>
        <w:t>Artigo</w:t>
      </w:r>
      <w:proofErr w:type="spellEnd"/>
      <w:r>
        <w:rPr>
          <w:rFonts w:ascii="Helvetica" w:hAnsi="Helvetica" w:cs="Helvetica"/>
          <w:color w:val="2D3B45"/>
        </w:rPr>
        <w:t xml:space="preserve"> and Anthony Damico, </w:t>
      </w:r>
      <w:r>
        <w:rPr>
          <w:rStyle w:val="Emphasis"/>
          <w:rFonts w:ascii="Helvetica" w:hAnsi="Helvetica" w:cs="Helvetica"/>
          <w:color w:val="2D3B45"/>
        </w:rPr>
        <w:t>Kaiser Family Foundation</w:t>
      </w:r>
      <w:r>
        <w:rPr>
          <w:rFonts w:ascii="Helvetica" w:hAnsi="Helvetica" w:cs="Helvetica"/>
          <w:color w:val="2D3B45"/>
        </w:rPr>
        <w:t>, April 18.</w:t>
      </w:r>
      <w:proofErr w:type="gramEnd"/>
    </w:p>
    <w:p w:rsidR="00F40BDA" w:rsidRDefault="00F40BDA" w:rsidP="00F40BDA">
      <w:pPr>
        <w:pStyle w:val="NormalWeb"/>
        <w:shd w:val="clear" w:color="auto" w:fill="FFFFFF"/>
        <w:spacing w:before="0" w:beforeAutospacing="0" w:after="0" w:afterAutospacing="0"/>
        <w:rPr>
          <w:rFonts w:ascii="Helvetica" w:hAnsi="Helvetica" w:cs="Helvetica"/>
          <w:color w:val="2D3B45"/>
        </w:rPr>
      </w:pPr>
      <w:hyperlink r:id="rId24" w:tgtFrame="_blank" w:history="1">
        <w:r>
          <w:rPr>
            <w:rStyle w:val="Hyperlink"/>
            <w:rFonts w:ascii="Helvetica" w:hAnsi="Helvetica" w:cs="Helvetica"/>
            <w:b/>
            <w:bCs/>
          </w:rPr>
          <w:t>"Federal judge: Trump administration must accept new DACA applications"</w:t>
        </w:r>
        <w:r>
          <w:rPr>
            <w:rStyle w:val="screenreader-only"/>
            <w:rFonts w:ascii="Helvetica" w:hAnsi="Helvetica" w:cs="Helvetica"/>
            <w:b/>
            <w:bCs/>
            <w:color w:val="0000FF"/>
            <w:u w:val="single"/>
            <w:bdr w:val="none" w:sz="0" w:space="0" w:color="auto" w:frame="1"/>
          </w:rPr>
          <w:t> (Links to an external site.)</w:t>
        </w:r>
        <w:proofErr w:type="gramStart"/>
        <w:r>
          <w:rPr>
            <w:rStyle w:val="screenreader-only"/>
            <w:rFonts w:ascii="Helvetica" w:hAnsi="Helvetica" w:cs="Helvetica"/>
            <w:b/>
            <w:bCs/>
            <w:color w:val="0000FF"/>
            <w:u w:val="single"/>
            <w:bdr w:val="none" w:sz="0" w:space="0" w:color="auto" w:frame="1"/>
          </w:rPr>
          <w:t>Links to an external site.</w:t>
        </w:r>
      </w:hyperlink>
      <w:r>
        <w:rPr>
          <w:rFonts w:ascii="Helvetica" w:hAnsi="Helvetica" w:cs="Helvetica"/>
          <w:color w:val="2D3B45"/>
        </w:rPr>
        <w:t xml:space="preserve">, Maria </w:t>
      </w:r>
      <w:proofErr w:type="spellStart"/>
      <w:r>
        <w:rPr>
          <w:rFonts w:ascii="Helvetica" w:hAnsi="Helvetica" w:cs="Helvetica"/>
          <w:color w:val="2D3B45"/>
        </w:rPr>
        <w:t>Sacchetti</w:t>
      </w:r>
      <w:proofErr w:type="spellEnd"/>
      <w:r>
        <w:rPr>
          <w:rFonts w:ascii="Helvetica" w:hAnsi="Helvetica" w:cs="Helvetica"/>
          <w:color w:val="2D3B45"/>
        </w:rPr>
        <w:t>, </w:t>
      </w:r>
      <w:r>
        <w:rPr>
          <w:rStyle w:val="Emphasis"/>
          <w:rFonts w:ascii="Helvetica" w:hAnsi="Helvetica" w:cs="Helvetica"/>
          <w:color w:val="2D3B45"/>
        </w:rPr>
        <w:t>Washington Post</w:t>
      </w:r>
      <w:r>
        <w:rPr>
          <w:rFonts w:ascii="Helvetica" w:hAnsi="Helvetica" w:cs="Helvetica"/>
          <w:color w:val="2D3B45"/>
        </w:rPr>
        <w:t>, April 24.</w:t>
      </w:r>
      <w:proofErr w:type="gramEnd"/>
    </w:p>
    <w:p w:rsidR="00F40BDA" w:rsidRDefault="00F40BDA" w:rsidP="00F40BDA">
      <w:pPr>
        <w:pStyle w:val="NormalWeb"/>
        <w:shd w:val="clear" w:color="auto" w:fill="FFFFFF"/>
        <w:spacing w:before="0" w:beforeAutospacing="0" w:after="0" w:afterAutospacing="0"/>
        <w:rPr>
          <w:rFonts w:ascii="Helvetica" w:hAnsi="Helvetica" w:cs="Helvetica"/>
          <w:color w:val="2D3B45"/>
        </w:rPr>
      </w:pPr>
      <w:hyperlink r:id="rId25" w:tgtFrame="_blank" w:history="1">
        <w:r>
          <w:rPr>
            <w:rStyle w:val="Hyperlink"/>
            <w:rFonts w:ascii="Helvetica" w:hAnsi="Helvetica" w:cs="Helvetica"/>
            <w:b/>
            <w:bCs/>
          </w:rPr>
          <w:t>"Between Trump and a devastated place: undocumented immigrants reel from hurricanes, fires, and the Trump administration"</w:t>
        </w:r>
        <w:r>
          <w:rPr>
            <w:rStyle w:val="screenreader-only"/>
            <w:rFonts w:ascii="Helvetica" w:hAnsi="Helvetica" w:cs="Helvetica"/>
            <w:b/>
            <w:bCs/>
            <w:color w:val="0000FF"/>
            <w:u w:val="single"/>
            <w:bdr w:val="none" w:sz="0" w:space="0" w:color="auto" w:frame="1"/>
          </w:rPr>
          <w:t> (Links to an external site.)</w:t>
        </w:r>
        <w:proofErr w:type="gramStart"/>
        <w:r>
          <w:rPr>
            <w:rStyle w:val="screenreader-only"/>
            <w:rFonts w:ascii="Helvetica" w:hAnsi="Helvetica" w:cs="Helvetica"/>
            <w:b/>
            <w:bCs/>
            <w:color w:val="0000FF"/>
            <w:u w:val="single"/>
            <w:bdr w:val="none" w:sz="0" w:space="0" w:color="auto" w:frame="1"/>
          </w:rPr>
          <w:t>Links to an external site.</w:t>
        </w:r>
      </w:hyperlink>
      <w:r>
        <w:rPr>
          <w:rFonts w:ascii="Helvetica" w:hAnsi="Helvetica" w:cs="Helvetica"/>
          <w:color w:val="2D3B45"/>
        </w:rPr>
        <w:t xml:space="preserve">, Justine </w:t>
      </w:r>
      <w:proofErr w:type="spellStart"/>
      <w:r>
        <w:rPr>
          <w:rFonts w:ascii="Helvetica" w:hAnsi="Helvetica" w:cs="Helvetica"/>
          <w:color w:val="2D3B45"/>
        </w:rPr>
        <w:t>Calma</w:t>
      </w:r>
      <w:proofErr w:type="spellEnd"/>
      <w:r>
        <w:rPr>
          <w:rFonts w:ascii="Helvetica" w:hAnsi="Helvetica" w:cs="Helvetica"/>
          <w:color w:val="2D3B45"/>
        </w:rPr>
        <w:t>, </w:t>
      </w:r>
      <w:r>
        <w:rPr>
          <w:rStyle w:val="Emphasis"/>
          <w:rFonts w:ascii="Helvetica" w:hAnsi="Helvetica" w:cs="Helvetica"/>
          <w:color w:val="2D3B45"/>
        </w:rPr>
        <w:t>Grist</w:t>
      </w:r>
      <w:r>
        <w:rPr>
          <w:rFonts w:ascii="Helvetica" w:hAnsi="Helvetica" w:cs="Helvetica"/>
          <w:color w:val="2D3B45"/>
        </w:rPr>
        <w:t>, April 24.</w:t>
      </w:r>
      <w:proofErr w:type="gramEnd"/>
    </w:p>
    <w:p w:rsidR="00F40BDA" w:rsidRPr="00BF6021" w:rsidRDefault="00F40BDA" w:rsidP="00BF6021">
      <w:pPr>
        <w:rPr>
          <w:sz w:val="28"/>
          <w:szCs w:val="28"/>
        </w:rPr>
      </w:pPr>
    </w:p>
    <w:p w:rsidR="00F40BDA" w:rsidRDefault="00F40BDA" w:rsidP="00F40BDA">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Diane Guerrero: In the Country We Love</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star of </w:t>
      </w:r>
      <w:r>
        <w:rPr>
          <w:rFonts w:ascii="Helvetica" w:hAnsi="Helvetica" w:cs="Helvetica"/>
          <w:i/>
          <w:iCs/>
          <w:color w:val="2D3B45"/>
        </w:rPr>
        <w:t>Orange Is the New Black</w:t>
      </w:r>
      <w:r>
        <w:rPr>
          <w:rFonts w:ascii="Helvetica" w:hAnsi="Helvetica" w:cs="Helvetica"/>
          <w:color w:val="2D3B45"/>
        </w:rPr>
        <w:t> and </w:t>
      </w:r>
      <w:r>
        <w:rPr>
          <w:rFonts w:ascii="Helvetica" w:hAnsi="Helvetica" w:cs="Helvetica"/>
          <w:i/>
          <w:iCs/>
          <w:color w:val="2D3B45"/>
        </w:rPr>
        <w:t>Jane the Virgin</w:t>
      </w:r>
      <w:r>
        <w:rPr>
          <w:rFonts w:ascii="Helvetica" w:hAnsi="Helvetica" w:cs="Helvetica"/>
          <w:color w:val="2D3B45"/>
        </w:rPr>
        <w:t> presents her personal story of the real plight of undocumented immigrants in this country.</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Diane Guerrero, the television actress from the megahit </w:t>
      </w:r>
      <w:r>
        <w:rPr>
          <w:rFonts w:ascii="Helvetica" w:hAnsi="Helvetica" w:cs="Helvetica"/>
          <w:i/>
          <w:iCs/>
          <w:color w:val="2D3B45"/>
        </w:rPr>
        <w:t>Orange Is the New Black</w:t>
      </w:r>
      <w:r>
        <w:rPr>
          <w:rFonts w:ascii="Helvetica" w:hAnsi="Helvetica" w:cs="Helvetica"/>
          <w:color w:val="2D3B45"/>
        </w:rPr>
        <w:t> and </w:t>
      </w:r>
      <w:r>
        <w:rPr>
          <w:rFonts w:ascii="Helvetica" w:hAnsi="Helvetica" w:cs="Helvetica"/>
          <w:i/>
          <w:iCs/>
          <w:color w:val="2D3B45"/>
        </w:rPr>
        <w:t>Jane the Virgin</w:t>
      </w:r>
      <w:r>
        <w:rPr>
          <w:rFonts w:ascii="Helvetica" w:hAnsi="Helvetica" w:cs="Helvetica"/>
          <w:color w:val="2D3B45"/>
        </w:rPr>
        <w:t>, was just 14 years old on the day her parents were detained and deported while she was at school. Born in the US, Guerrero was able to remain in the country and continue her education, depending on the kindness of family friends who took her in and helped her build a life and a successful acting career for herself, without the support system of her family.</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i/>
          <w:iCs/>
          <w:color w:val="2D3B45"/>
        </w:rPr>
        <w:t>In the Country We Love</w:t>
      </w:r>
      <w:r>
        <w:rPr>
          <w:rFonts w:ascii="Helvetica" w:hAnsi="Helvetica" w:cs="Helvetica"/>
          <w:color w:val="2D3B45"/>
        </w:rPr>
        <w:t> is a moving, heartbreaking story of one woman's extraordinary resilience in the face of the nightmarish struggles of undocumented residents in this country. There are over 11 million undocumented immigrants living in the US, many of whom have citizen children, whose lives here are just as precarious, and whose stories haven't been told.</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Written with best-selling author Michelle </w:t>
      </w:r>
      <w:proofErr w:type="spellStart"/>
      <w:r>
        <w:rPr>
          <w:rFonts w:ascii="Helvetica" w:hAnsi="Helvetica" w:cs="Helvetica"/>
          <w:color w:val="2D3B45"/>
        </w:rPr>
        <w:t>Burford</w:t>
      </w:r>
      <w:proofErr w:type="spellEnd"/>
      <w:r>
        <w:rPr>
          <w:rFonts w:ascii="Helvetica" w:hAnsi="Helvetica" w:cs="Helvetica"/>
          <w:color w:val="2D3B45"/>
        </w:rPr>
        <w:t>, this memoir is a tale of personal triumph that also casts a much-needed light on the fears that haunt the daily existence of families like the author's and on a system that fails them over and over.</w:t>
      </w:r>
    </w:p>
    <w:p w:rsidR="00F40BDA" w:rsidRDefault="00F40BDA" w:rsidP="00F40BD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Below are some interviews I found with her discussing her experiences that she writes in the memoir.</w:t>
      </w:r>
    </w:p>
    <w:p w:rsidR="00F40BDA" w:rsidRDefault="00F40BDA" w:rsidP="00EB1074">
      <w:pPr>
        <w:rPr>
          <w:sz w:val="32"/>
          <w:szCs w:val="32"/>
        </w:rPr>
      </w:pPr>
      <w:hyperlink r:id="rId26" w:history="1">
        <w:r w:rsidRPr="00F85508">
          <w:rPr>
            <w:rStyle w:val="Hyperlink"/>
            <w:sz w:val="32"/>
            <w:szCs w:val="32"/>
          </w:rPr>
          <w:t>https://www.youtube.com/watch?v=eOpLuHjeof4</w:t>
        </w:r>
      </w:hyperlink>
    </w:p>
    <w:p w:rsidR="00F40BDA" w:rsidRDefault="00F40BDA" w:rsidP="00EB1074">
      <w:pPr>
        <w:rPr>
          <w:sz w:val="32"/>
          <w:szCs w:val="32"/>
        </w:rPr>
      </w:pPr>
      <w:hyperlink r:id="rId27" w:history="1">
        <w:r w:rsidRPr="00F85508">
          <w:rPr>
            <w:rStyle w:val="Hyperlink"/>
            <w:sz w:val="32"/>
            <w:szCs w:val="32"/>
          </w:rPr>
          <w:t>https://www.youtube.com/watch?v=wpwCsxss21s</w:t>
        </w:r>
      </w:hyperlink>
    </w:p>
    <w:p w:rsidR="00F40BDA" w:rsidRDefault="00F40BDA" w:rsidP="00EB1074">
      <w:pPr>
        <w:rPr>
          <w:sz w:val="32"/>
          <w:szCs w:val="32"/>
        </w:rPr>
      </w:pPr>
      <w:hyperlink r:id="rId28" w:history="1">
        <w:r w:rsidRPr="00F85508">
          <w:rPr>
            <w:rStyle w:val="Hyperlink"/>
            <w:sz w:val="32"/>
            <w:szCs w:val="32"/>
          </w:rPr>
          <w:t>https://www.youtube.com/watch?v=49fN762AQWE</w:t>
        </w:r>
      </w:hyperlink>
    </w:p>
    <w:p w:rsidR="00F40BDA" w:rsidRDefault="00F40BDA" w:rsidP="00EB1074">
      <w:pPr>
        <w:rPr>
          <w:sz w:val="32"/>
          <w:szCs w:val="32"/>
        </w:rPr>
      </w:pPr>
    </w:p>
    <w:p w:rsidR="00EB1074" w:rsidRPr="00BF6021" w:rsidRDefault="00EB1074" w:rsidP="00EB1074">
      <w:pPr>
        <w:rPr>
          <w:sz w:val="32"/>
          <w:szCs w:val="32"/>
        </w:rPr>
      </w:pPr>
      <w:r w:rsidRPr="00BF6021">
        <w:rPr>
          <w:sz w:val="32"/>
          <w:szCs w:val="32"/>
        </w:rPr>
        <w:t>Immigration Films/Documentaries</w:t>
      </w:r>
    </w:p>
    <w:p w:rsidR="002D4E2D" w:rsidRPr="00BF6021" w:rsidRDefault="00EB1074" w:rsidP="00EB1074">
      <w:pPr>
        <w:rPr>
          <w:sz w:val="32"/>
          <w:szCs w:val="32"/>
        </w:rPr>
      </w:pPr>
      <w:r w:rsidRPr="00BF6021">
        <w:rPr>
          <w:sz w:val="32"/>
          <w:szCs w:val="32"/>
        </w:rPr>
        <w:t>TED Talks on Immigration</w:t>
      </w:r>
    </w:p>
    <w:p w:rsidR="00EB1074" w:rsidRDefault="00EB1074" w:rsidP="00EB1074">
      <w:pPr>
        <w:rPr>
          <w:sz w:val="28"/>
          <w:szCs w:val="28"/>
        </w:rPr>
      </w:pPr>
    </w:p>
    <w:p w:rsidR="00EB1074" w:rsidRPr="00EB1074" w:rsidRDefault="00EB1074" w:rsidP="00EB1074">
      <w:pPr>
        <w:rPr>
          <w:sz w:val="28"/>
          <w:szCs w:val="28"/>
        </w:rPr>
      </w:pPr>
    </w:p>
    <w:sectPr w:rsidR="00EB1074" w:rsidRPr="00EB1074"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669B3"/>
    <w:multiLevelType w:val="hybridMultilevel"/>
    <w:tmpl w:val="8FC02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6500AF"/>
    <w:multiLevelType w:val="multilevel"/>
    <w:tmpl w:val="F2EC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D4E2D"/>
    <w:rsid w:val="001C4786"/>
    <w:rsid w:val="002D4E2D"/>
    <w:rsid w:val="003B6521"/>
    <w:rsid w:val="0055502E"/>
    <w:rsid w:val="005A1C47"/>
    <w:rsid w:val="00BF6021"/>
    <w:rsid w:val="00D11497"/>
    <w:rsid w:val="00EB1074"/>
    <w:rsid w:val="00F40B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074"/>
  </w:style>
  <w:style w:type="paragraph" w:styleId="Heading1">
    <w:name w:val="heading 1"/>
    <w:basedOn w:val="Normal"/>
    <w:link w:val="Heading1Char"/>
    <w:uiPriority w:val="9"/>
    <w:qFormat/>
    <w:rsid w:val="00F40B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074"/>
    <w:pPr>
      <w:ind w:left="720"/>
      <w:contextualSpacing/>
    </w:pPr>
  </w:style>
  <w:style w:type="character" w:styleId="Hyperlink">
    <w:name w:val="Hyperlink"/>
    <w:basedOn w:val="DefaultParagraphFont"/>
    <w:uiPriority w:val="99"/>
    <w:unhideWhenUsed/>
    <w:rsid w:val="00BF6021"/>
    <w:rPr>
      <w:color w:val="0000FF" w:themeColor="hyperlink"/>
      <w:u w:val="single"/>
    </w:rPr>
  </w:style>
  <w:style w:type="character" w:customStyle="1" w:styleId="Heading1Char">
    <w:name w:val="Heading 1 Char"/>
    <w:basedOn w:val="DefaultParagraphFont"/>
    <w:link w:val="Heading1"/>
    <w:uiPriority w:val="9"/>
    <w:rsid w:val="00F40BD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40B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BDA"/>
    <w:rPr>
      <w:b/>
      <w:bCs/>
    </w:rPr>
  </w:style>
  <w:style w:type="character" w:customStyle="1" w:styleId="screenreader-only">
    <w:name w:val="screenreader-only"/>
    <w:basedOn w:val="DefaultParagraphFont"/>
    <w:rsid w:val="00F40BDA"/>
  </w:style>
  <w:style w:type="character" w:customStyle="1" w:styleId="youtubeholder">
    <w:name w:val="youtube_holder"/>
    <w:basedOn w:val="DefaultParagraphFont"/>
    <w:rsid w:val="00F40BDA"/>
  </w:style>
  <w:style w:type="character" w:styleId="Emphasis">
    <w:name w:val="Emphasis"/>
    <w:basedOn w:val="DefaultParagraphFont"/>
    <w:uiPriority w:val="20"/>
    <w:qFormat/>
    <w:rsid w:val="00F40BDA"/>
    <w:rPr>
      <w:i/>
      <w:iCs/>
    </w:rPr>
  </w:style>
</w:styles>
</file>

<file path=word/webSettings.xml><?xml version="1.0" encoding="utf-8"?>
<w:webSettings xmlns:r="http://schemas.openxmlformats.org/officeDocument/2006/relationships" xmlns:w="http://schemas.openxmlformats.org/wordprocessingml/2006/main">
  <w:divs>
    <w:div w:id="119151162">
      <w:bodyDiv w:val="1"/>
      <w:marLeft w:val="0"/>
      <w:marRight w:val="0"/>
      <w:marTop w:val="0"/>
      <w:marBottom w:val="0"/>
      <w:divBdr>
        <w:top w:val="none" w:sz="0" w:space="0" w:color="auto"/>
        <w:left w:val="none" w:sz="0" w:space="0" w:color="auto"/>
        <w:bottom w:val="none" w:sz="0" w:space="0" w:color="auto"/>
        <w:right w:val="none" w:sz="0" w:space="0" w:color="auto"/>
      </w:divBdr>
      <w:divsChild>
        <w:div w:id="2006667952">
          <w:marLeft w:val="0"/>
          <w:marRight w:val="0"/>
          <w:marTop w:val="0"/>
          <w:marBottom w:val="0"/>
          <w:divBdr>
            <w:top w:val="none" w:sz="0" w:space="0" w:color="auto"/>
            <w:left w:val="none" w:sz="0" w:space="0" w:color="auto"/>
            <w:bottom w:val="none" w:sz="0" w:space="0" w:color="auto"/>
            <w:right w:val="none" w:sz="0" w:space="0" w:color="auto"/>
          </w:divBdr>
        </w:div>
        <w:div w:id="485587713">
          <w:marLeft w:val="0"/>
          <w:marRight w:val="0"/>
          <w:marTop w:val="0"/>
          <w:marBottom w:val="0"/>
          <w:divBdr>
            <w:top w:val="none" w:sz="0" w:space="0" w:color="auto"/>
            <w:left w:val="none" w:sz="0" w:space="0" w:color="auto"/>
            <w:bottom w:val="none" w:sz="0" w:space="0" w:color="auto"/>
            <w:right w:val="none" w:sz="0" w:space="0" w:color="auto"/>
          </w:divBdr>
        </w:div>
      </w:divsChild>
    </w:div>
    <w:div w:id="463040021">
      <w:bodyDiv w:val="1"/>
      <w:marLeft w:val="0"/>
      <w:marRight w:val="0"/>
      <w:marTop w:val="0"/>
      <w:marBottom w:val="0"/>
      <w:divBdr>
        <w:top w:val="none" w:sz="0" w:space="0" w:color="auto"/>
        <w:left w:val="none" w:sz="0" w:space="0" w:color="auto"/>
        <w:bottom w:val="none" w:sz="0" w:space="0" w:color="auto"/>
        <w:right w:val="none" w:sz="0" w:space="0" w:color="auto"/>
      </w:divBdr>
    </w:div>
    <w:div w:id="533617733">
      <w:bodyDiv w:val="1"/>
      <w:marLeft w:val="0"/>
      <w:marRight w:val="0"/>
      <w:marTop w:val="0"/>
      <w:marBottom w:val="0"/>
      <w:divBdr>
        <w:top w:val="none" w:sz="0" w:space="0" w:color="auto"/>
        <w:left w:val="none" w:sz="0" w:space="0" w:color="auto"/>
        <w:bottom w:val="none" w:sz="0" w:space="0" w:color="auto"/>
        <w:right w:val="none" w:sz="0" w:space="0" w:color="auto"/>
      </w:divBdr>
      <w:divsChild>
        <w:div w:id="1207793377">
          <w:marLeft w:val="0"/>
          <w:marRight w:val="0"/>
          <w:marTop w:val="0"/>
          <w:marBottom w:val="0"/>
          <w:divBdr>
            <w:top w:val="none" w:sz="0" w:space="0" w:color="auto"/>
            <w:left w:val="none" w:sz="0" w:space="0" w:color="auto"/>
            <w:bottom w:val="none" w:sz="0" w:space="0" w:color="auto"/>
            <w:right w:val="none" w:sz="0" w:space="0" w:color="auto"/>
          </w:divBdr>
        </w:div>
        <w:div w:id="1760297404">
          <w:marLeft w:val="0"/>
          <w:marRight w:val="0"/>
          <w:marTop w:val="0"/>
          <w:marBottom w:val="0"/>
          <w:divBdr>
            <w:top w:val="none" w:sz="0" w:space="0" w:color="auto"/>
            <w:left w:val="none" w:sz="0" w:space="0" w:color="auto"/>
            <w:bottom w:val="none" w:sz="0" w:space="0" w:color="auto"/>
            <w:right w:val="none" w:sz="0" w:space="0" w:color="auto"/>
          </w:divBdr>
        </w:div>
      </w:divsChild>
    </w:div>
    <w:div w:id="609050215">
      <w:bodyDiv w:val="1"/>
      <w:marLeft w:val="0"/>
      <w:marRight w:val="0"/>
      <w:marTop w:val="0"/>
      <w:marBottom w:val="0"/>
      <w:divBdr>
        <w:top w:val="none" w:sz="0" w:space="0" w:color="auto"/>
        <w:left w:val="none" w:sz="0" w:space="0" w:color="auto"/>
        <w:bottom w:val="none" w:sz="0" w:space="0" w:color="auto"/>
        <w:right w:val="none" w:sz="0" w:space="0" w:color="auto"/>
      </w:divBdr>
      <w:divsChild>
        <w:div w:id="530731498">
          <w:marLeft w:val="0"/>
          <w:marRight w:val="0"/>
          <w:marTop w:val="0"/>
          <w:marBottom w:val="0"/>
          <w:divBdr>
            <w:top w:val="none" w:sz="0" w:space="0" w:color="auto"/>
            <w:left w:val="none" w:sz="0" w:space="0" w:color="auto"/>
            <w:bottom w:val="none" w:sz="0" w:space="0" w:color="auto"/>
            <w:right w:val="none" w:sz="0" w:space="0" w:color="auto"/>
          </w:divBdr>
        </w:div>
        <w:div w:id="543711183">
          <w:marLeft w:val="0"/>
          <w:marRight w:val="0"/>
          <w:marTop w:val="0"/>
          <w:marBottom w:val="0"/>
          <w:divBdr>
            <w:top w:val="none" w:sz="0" w:space="0" w:color="auto"/>
            <w:left w:val="none" w:sz="0" w:space="0" w:color="auto"/>
            <w:bottom w:val="none" w:sz="0" w:space="0" w:color="auto"/>
            <w:right w:val="none" w:sz="0" w:space="0" w:color="auto"/>
          </w:divBdr>
        </w:div>
      </w:divsChild>
    </w:div>
    <w:div w:id="688336990">
      <w:bodyDiv w:val="1"/>
      <w:marLeft w:val="0"/>
      <w:marRight w:val="0"/>
      <w:marTop w:val="0"/>
      <w:marBottom w:val="0"/>
      <w:divBdr>
        <w:top w:val="none" w:sz="0" w:space="0" w:color="auto"/>
        <w:left w:val="none" w:sz="0" w:space="0" w:color="auto"/>
        <w:bottom w:val="none" w:sz="0" w:space="0" w:color="auto"/>
        <w:right w:val="none" w:sz="0" w:space="0" w:color="auto"/>
      </w:divBdr>
    </w:div>
    <w:div w:id="831602922">
      <w:bodyDiv w:val="1"/>
      <w:marLeft w:val="0"/>
      <w:marRight w:val="0"/>
      <w:marTop w:val="0"/>
      <w:marBottom w:val="0"/>
      <w:divBdr>
        <w:top w:val="none" w:sz="0" w:space="0" w:color="auto"/>
        <w:left w:val="none" w:sz="0" w:space="0" w:color="auto"/>
        <w:bottom w:val="none" w:sz="0" w:space="0" w:color="auto"/>
        <w:right w:val="none" w:sz="0" w:space="0" w:color="auto"/>
      </w:divBdr>
      <w:divsChild>
        <w:div w:id="549612507">
          <w:marLeft w:val="0"/>
          <w:marRight w:val="0"/>
          <w:marTop w:val="0"/>
          <w:marBottom w:val="0"/>
          <w:divBdr>
            <w:top w:val="none" w:sz="0" w:space="0" w:color="auto"/>
            <w:left w:val="none" w:sz="0" w:space="0" w:color="auto"/>
            <w:bottom w:val="none" w:sz="0" w:space="0" w:color="auto"/>
            <w:right w:val="none" w:sz="0" w:space="0" w:color="auto"/>
          </w:divBdr>
        </w:div>
        <w:div w:id="2050370074">
          <w:marLeft w:val="0"/>
          <w:marRight w:val="0"/>
          <w:marTop w:val="0"/>
          <w:marBottom w:val="0"/>
          <w:divBdr>
            <w:top w:val="none" w:sz="0" w:space="0" w:color="auto"/>
            <w:left w:val="none" w:sz="0" w:space="0" w:color="auto"/>
            <w:bottom w:val="none" w:sz="0" w:space="0" w:color="auto"/>
            <w:right w:val="none" w:sz="0" w:space="0" w:color="auto"/>
          </w:divBdr>
        </w:div>
      </w:divsChild>
    </w:div>
    <w:div w:id="863910189">
      <w:bodyDiv w:val="1"/>
      <w:marLeft w:val="0"/>
      <w:marRight w:val="0"/>
      <w:marTop w:val="0"/>
      <w:marBottom w:val="0"/>
      <w:divBdr>
        <w:top w:val="none" w:sz="0" w:space="0" w:color="auto"/>
        <w:left w:val="none" w:sz="0" w:space="0" w:color="auto"/>
        <w:bottom w:val="none" w:sz="0" w:space="0" w:color="auto"/>
        <w:right w:val="none" w:sz="0" w:space="0" w:color="auto"/>
      </w:divBdr>
      <w:divsChild>
        <w:div w:id="434597290">
          <w:marLeft w:val="0"/>
          <w:marRight w:val="0"/>
          <w:marTop w:val="0"/>
          <w:marBottom w:val="0"/>
          <w:divBdr>
            <w:top w:val="none" w:sz="0" w:space="0" w:color="auto"/>
            <w:left w:val="none" w:sz="0" w:space="0" w:color="auto"/>
            <w:bottom w:val="none" w:sz="0" w:space="0" w:color="auto"/>
            <w:right w:val="none" w:sz="0" w:space="0" w:color="auto"/>
          </w:divBdr>
        </w:div>
        <w:div w:id="403382012">
          <w:marLeft w:val="0"/>
          <w:marRight w:val="0"/>
          <w:marTop w:val="0"/>
          <w:marBottom w:val="0"/>
          <w:divBdr>
            <w:top w:val="none" w:sz="0" w:space="0" w:color="auto"/>
            <w:left w:val="none" w:sz="0" w:space="0" w:color="auto"/>
            <w:bottom w:val="none" w:sz="0" w:space="0" w:color="auto"/>
            <w:right w:val="none" w:sz="0" w:space="0" w:color="auto"/>
          </w:divBdr>
        </w:div>
      </w:divsChild>
    </w:div>
    <w:div w:id="1349285502">
      <w:bodyDiv w:val="1"/>
      <w:marLeft w:val="0"/>
      <w:marRight w:val="0"/>
      <w:marTop w:val="0"/>
      <w:marBottom w:val="0"/>
      <w:divBdr>
        <w:top w:val="none" w:sz="0" w:space="0" w:color="auto"/>
        <w:left w:val="none" w:sz="0" w:space="0" w:color="auto"/>
        <w:bottom w:val="none" w:sz="0" w:space="0" w:color="auto"/>
        <w:right w:val="none" w:sz="0" w:space="0" w:color="auto"/>
      </w:divBdr>
      <w:divsChild>
        <w:div w:id="1573155105">
          <w:marLeft w:val="0"/>
          <w:marRight w:val="0"/>
          <w:marTop w:val="0"/>
          <w:marBottom w:val="0"/>
          <w:divBdr>
            <w:top w:val="none" w:sz="0" w:space="0" w:color="auto"/>
            <w:left w:val="none" w:sz="0" w:space="0" w:color="auto"/>
            <w:bottom w:val="none" w:sz="0" w:space="0" w:color="auto"/>
            <w:right w:val="none" w:sz="0" w:space="0" w:color="auto"/>
          </w:divBdr>
        </w:div>
        <w:div w:id="1995791222">
          <w:marLeft w:val="0"/>
          <w:marRight w:val="0"/>
          <w:marTop w:val="0"/>
          <w:marBottom w:val="0"/>
          <w:divBdr>
            <w:top w:val="none" w:sz="0" w:space="0" w:color="auto"/>
            <w:left w:val="none" w:sz="0" w:space="0" w:color="auto"/>
            <w:bottom w:val="none" w:sz="0" w:space="0" w:color="auto"/>
            <w:right w:val="none" w:sz="0" w:space="0" w:color="auto"/>
          </w:divBdr>
        </w:div>
      </w:divsChild>
    </w:div>
    <w:div w:id="1445731721">
      <w:bodyDiv w:val="1"/>
      <w:marLeft w:val="0"/>
      <w:marRight w:val="0"/>
      <w:marTop w:val="0"/>
      <w:marBottom w:val="0"/>
      <w:divBdr>
        <w:top w:val="none" w:sz="0" w:space="0" w:color="auto"/>
        <w:left w:val="none" w:sz="0" w:space="0" w:color="auto"/>
        <w:bottom w:val="none" w:sz="0" w:space="0" w:color="auto"/>
        <w:right w:val="none" w:sz="0" w:space="0" w:color="auto"/>
      </w:divBdr>
      <w:divsChild>
        <w:div w:id="2057662915">
          <w:marLeft w:val="0"/>
          <w:marRight w:val="0"/>
          <w:marTop w:val="0"/>
          <w:marBottom w:val="0"/>
          <w:divBdr>
            <w:top w:val="none" w:sz="0" w:space="0" w:color="auto"/>
            <w:left w:val="none" w:sz="0" w:space="0" w:color="auto"/>
            <w:bottom w:val="none" w:sz="0" w:space="0" w:color="auto"/>
            <w:right w:val="none" w:sz="0" w:space="0" w:color="auto"/>
          </w:divBdr>
        </w:div>
        <w:div w:id="806779504">
          <w:marLeft w:val="0"/>
          <w:marRight w:val="0"/>
          <w:marTop w:val="0"/>
          <w:marBottom w:val="0"/>
          <w:divBdr>
            <w:top w:val="none" w:sz="0" w:space="0" w:color="auto"/>
            <w:left w:val="none" w:sz="0" w:space="0" w:color="auto"/>
            <w:bottom w:val="none" w:sz="0" w:space="0" w:color="auto"/>
            <w:right w:val="none" w:sz="0" w:space="0" w:color="auto"/>
          </w:divBdr>
        </w:div>
      </w:divsChild>
    </w:div>
    <w:div w:id="1757022155">
      <w:bodyDiv w:val="1"/>
      <w:marLeft w:val="0"/>
      <w:marRight w:val="0"/>
      <w:marTop w:val="0"/>
      <w:marBottom w:val="0"/>
      <w:divBdr>
        <w:top w:val="none" w:sz="0" w:space="0" w:color="auto"/>
        <w:left w:val="none" w:sz="0" w:space="0" w:color="auto"/>
        <w:bottom w:val="none" w:sz="0" w:space="0" w:color="auto"/>
        <w:right w:val="none" w:sz="0" w:space="0" w:color="auto"/>
      </w:divBdr>
      <w:divsChild>
        <w:div w:id="1785231393">
          <w:marLeft w:val="0"/>
          <w:marRight w:val="0"/>
          <w:marTop w:val="0"/>
          <w:marBottom w:val="0"/>
          <w:divBdr>
            <w:top w:val="none" w:sz="0" w:space="0" w:color="auto"/>
            <w:left w:val="none" w:sz="0" w:space="0" w:color="auto"/>
            <w:bottom w:val="none" w:sz="0" w:space="0" w:color="auto"/>
            <w:right w:val="none" w:sz="0" w:space="0" w:color="auto"/>
          </w:divBdr>
        </w:div>
        <w:div w:id="835996737">
          <w:marLeft w:val="0"/>
          <w:marRight w:val="0"/>
          <w:marTop w:val="0"/>
          <w:marBottom w:val="0"/>
          <w:divBdr>
            <w:top w:val="none" w:sz="0" w:space="0" w:color="auto"/>
            <w:left w:val="none" w:sz="0" w:space="0" w:color="auto"/>
            <w:bottom w:val="none" w:sz="0" w:space="0" w:color="auto"/>
            <w:right w:val="none" w:sz="0" w:space="0" w:color="auto"/>
          </w:divBdr>
        </w:div>
      </w:divsChild>
    </w:div>
    <w:div w:id="1860045634">
      <w:bodyDiv w:val="1"/>
      <w:marLeft w:val="0"/>
      <w:marRight w:val="0"/>
      <w:marTop w:val="0"/>
      <w:marBottom w:val="0"/>
      <w:divBdr>
        <w:top w:val="none" w:sz="0" w:space="0" w:color="auto"/>
        <w:left w:val="none" w:sz="0" w:space="0" w:color="auto"/>
        <w:bottom w:val="none" w:sz="0" w:space="0" w:color="auto"/>
        <w:right w:val="none" w:sz="0" w:space="0" w:color="auto"/>
      </w:divBdr>
    </w:div>
    <w:div w:id="1867206235">
      <w:bodyDiv w:val="1"/>
      <w:marLeft w:val="0"/>
      <w:marRight w:val="0"/>
      <w:marTop w:val="0"/>
      <w:marBottom w:val="0"/>
      <w:divBdr>
        <w:top w:val="none" w:sz="0" w:space="0" w:color="auto"/>
        <w:left w:val="none" w:sz="0" w:space="0" w:color="auto"/>
        <w:bottom w:val="none" w:sz="0" w:space="0" w:color="auto"/>
        <w:right w:val="none" w:sz="0" w:space="0" w:color="auto"/>
      </w:divBdr>
    </w:div>
    <w:div w:id="1965960189">
      <w:bodyDiv w:val="1"/>
      <w:marLeft w:val="0"/>
      <w:marRight w:val="0"/>
      <w:marTop w:val="0"/>
      <w:marBottom w:val="0"/>
      <w:divBdr>
        <w:top w:val="none" w:sz="0" w:space="0" w:color="auto"/>
        <w:left w:val="none" w:sz="0" w:space="0" w:color="auto"/>
        <w:bottom w:val="none" w:sz="0" w:space="0" w:color="auto"/>
        <w:right w:val="none" w:sz="0" w:space="0" w:color="auto"/>
      </w:divBdr>
      <w:divsChild>
        <w:div w:id="1538006754">
          <w:marLeft w:val="0"/>
          <w:marRight w:val="0"/>
          <w:marTop w:val="0"/>
          <w:marBottom w:val="0"/>
          <w:divBdr>
            <w:top w:val="none" w:sz="0" w:space="0" w:color="auto"/>
            <w:left w:val="none" w:sz="0" w:space="0" w:color="auto"/>
            <w:bottom w:val="none" w:sz="0" w:space="0" w:color="auto"/>
            <w:right w:val="none" w:sz="0" w:space="0" w:color="auto"/>
          </w:divBdr>
        </w:div>
        <w:div w:id="1858617468">
          <w:marLeft w:val="0"/>
          <w:marRight w:val="0"/>
          <w:marTop w:val="0"/>
          <w:marBottom w:val="0"/>
          <w:divBdr>
            <w:top w:val="none" w:sz="0" w:space="0" w:color="auto"/>
            <w:left w:val="none" w:sz="0" w:space="0" w:color="auto"/>
            <w:bottom w:val="none" w:sz="0" w:space="0" w:color="auto"/>
            <w:right w:val="none" w:sz="0" w:space="0" w:color="auto"/>
          </w:divBdr>
        </w:div>
      </w:divsChild>
    </w:div>
    <w:div w:id="2003510949">
      <w:bodyDiv w:val="1"/>
      <w:marLeft w:val="0"/>
      <w:marRight w:val="0"/>
      <w:marTop w:val="0"/>
      <w:marBottom w:val="0"/>
      <w:divBdr>
        <w:top w:val="none" w:sz="0" w:space="0" w:color="auto"/>
        <w:left w:val="none" w:sz="0" w:space="0" w:color="auto"/>
        <w:bottom w:val="none" w:sz="0" w:space="0" w:color="auto"/>
        <w:right w:val="none" w:sz="0" w:space="0" w:color="auto"/>
      </w:divBdr>
    </w:div>
    <w:div w:id="212141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ericanimmigrationcouncil.org/research/why-don%E2%80%99t-they-just-get-line" TargetMode="External"/><Relationship Id="rId13" Type="http://schemas.openxmlformats.org/officeDocument/2006/relationships/hyperlink" Target="https://www.nytimes.com/video/us/politics/100000004892467/trump-expected-to-order-mexican-border-wall.html" TargetMode="External"/><Relationship Id="rId18" Type="http://schemas.openxmlformats.org/officeDocument/2006/relationships/hyperlink" Target="https://www.bustle.com/p/jane-the-virgin-tackles-immigration-as-alba-worries-about-her-green-card-under-trump-54975" TargetMode="External"/><Relationship Id="rId26" Type="http://schemas.openxmlformats.org/officeDocument/2006/relationships/hyperlink" Target="https://www.youtube.com/watch?v=eOpLuHjeof4" TargetMode="External"/><Relationship Id="rId3" Type="http://schemas.openxmlformats.org/officeDocument/2006/relationships/settings" Target="settings.xml"/><Relationship Id="rId21" Type="http://schemas.openxmlformats.org/officeDocument/2006/relationships/hyperlink" Target="https://laroche.instructure.com/courses/706/pages/resources-from-an-immigrant-advocate-newsletter?module_item_id=25290" TargetMode="External"/><Relationship Id="rId7" Type="http://schemas.openxmlformats.org/officeDocument/2006/relationships/hyperlink" Target="http://g92.org/find-answers/process/" TargetMode="External"/><Relationship Id="rId12" Type="http://schemas.openxmlformats.org/officeDocument/2006/relationships/hyperlink" Target="https://www.wsj.com/articles/where-donald-trumps-border-wall-would-start-1518085801" TargetMode="External"/><Relationship Id="rId17" Type="http://schemas.openxmlformats.org/officeDocument/2006/relationships/hyperlink" Target="https://mic.com/articles/187694/how-one-day-at-a-time-brilliantly-captures-the-effect-of-trumps-america-on-one-latinx-family" TargetMode="External"/><Relationship Id="rId25" Type="http://schemas.openxmlformats.org/officeDocument/2006/relationships/hyperlink" Target="https://grist.org/article/undocumented-immigrants-reel-from-hurricanes-fires-and-the-trump-administration/" TargetMode="External"/><Relationship Id="rId2" Type="http://schemas.openxmlformats.org/officeDocument/2006/relationships/styles" Target="styles.xml"/><Relationship Id="rId16" Type="http://schemas.openxmlformats.org/officeDocument/2006/relationships/hyperlink" Target="https://www.cbs.com/shows/superior-donuts/video/qE01_UjM_4uhP_1FlztyIumS0g7hOa6v/superior-donuts-the-icemen-cometh/" TargetMode="External"/><Relationship Id="rId20" Type="http://schemas.openxmlformats.org/officeDocument/2006/relationships/hyperlink" Target="https://www.youtube.com/watch?v=0-30v3FP4J4&amp;feature=youtu.b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ewsinteractive.post-gazette.com/latino/" TargetMode="External"/><Relationship Id="rId11" Type="http://schemas.openxmlformats.org/officeDocument/2006/relationships/hyperlink" Target="https://www.huffingtonpost.com/topic/dream-act" TargetMode="External"/><Relationship Id="rId24" Type="http://schemas.openxmlformats.org/officeDocument/2006/relationships/hyperlink" Target="https://www.washingtonpost.com/local/immigration/2018/04/24/cfb41578-4816-11e8-8b5a-3b1697adcc2a_story.html?utm_term=.ab59887307fd" TargetMode="External"/><Relationship Id="rId5" Type="http://schemas.openxmlformats.org/officeDocument/2006/relationships/hyperlink" Target="http://g92.org/find-answers/process/" TargetMode="External"/><Relationship Id="rId15" Type="http://schemas.openxmlformats.org/officeDocument/2006/relationships/hyperlink" Target="http://time.com/5316987/pope-francis-trump-immigration-policy/" TargetMode="External"/><Relationship Id="rId23" Type="http://schemas.openxmlformats.org/officeDocument/2006/relationships/hyperlink" Target="https://www.kff.org/disparities-policy/issue-brief/nearly-20-million-children-live-in-immigrant-families-that-could-be-affected-by-evolving-immigration-policies/" TargetMode="External"/><Relationship Id="rId28" Type="http://schemas.openxmlformats.org/officeDocument/2006/relationships/hyperlink" Target="https://www.youtube.com/watch?v=49fN762AQWE" TargetMode="External"/><Relationship Id="rId10" Type="http://schemas.openxmlformats.org/officeDocument/2006/relationships/hyperlink" Target="https://www.usatoday.com/story/news/nation-now/2017/02/22/calif-dream-act-applications-plummet-immigration-fears-grow/98286936/" TargetMode="External"/><Relationship Id="rId19" Type="http://schemas.openxmlformats.org/officeDocument/2006/relationships/hyperlink" Target="http://abc.go.com/shows/greys-anatomy/episode-guide/season-14/19-beautiful-dreamer" TargetMode="External"/><Relationship Id="rId4" Type="http://schemas.openxmlformats.org/officeDocument/2006/relationships/webSettings" Target="webSettings.xml"/><Relationship Id="rId9" Type="http://schemas.openxmlformats.org/officeDocument/2006/relationships/hyperlink" Target="http://blog.al.com/breaking/2011/07/14_million_mexicans_waiting_to.html" TargetMode="External"/><Relationship Id="rId14" Type="http://schemas.openxmlformats.org/officeDocument/2006/relationships/hyperlink" Target="https://www.ncronline.org/blogs/ncr-today/francis-visit-mexico-february-celebrate-mass-near-us-border-fence" TargetMode="External"/><Relationship Id="rId22" Type="http://schemas.openxmlformats.org/officeDocument/2006/relationships/hyperlink" Target="http://www.cleveland.com/metro/index.ssf/2018/04/sen_rob_portman_grills_hhs_on.html" TargetMode="External"/><Relationship Id="rId27" Type="http://schemas.openxmlformats.org/officeDocument/2006/relationships/hyperlink" Target="https://www.youtube.com/watch?v=wpwCsxss21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1162</Words>
  <Characters>6625</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Resources from an Immigrant Advocate Newsletter</vt:lpstr>
      <vt:lpstr>Diane Guerrero: In the Country We Love</vt:lpstr>
      <vt:lpstr>Immigration Films/Documentaries</vt:lpstr>
    </vt:vector>
  </TitlesOfParts>
  <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2018-12-14T04:41:00Z</dcterms:created>
  <dcterms:modified xsi:type="dcterms:W3CDTF">2018-12-14T10:25:00Z</dcterms:modified>
</cp:coreProperties>
</file>